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92" w:rsidRPr="00627F35" w:rsidRDefault="00A26C0E" w:rsidP="0088532E">
      <w:pPr>
        <w:spacing w:line="300" w:lineRule="exact"/>
        <w:ind w:right="270"/>
        <w:jc w:val="right"/>
        <w:rPr>
          <w:rFonts w:ascii="ＭＳ 明朝" w:eastAsia="ＭＳ 明朝" w:hAnsi="ＭＳ 明朝"/>
          <w:szCs w:val="24"/>
        </w:rPr>
      </w:pPr>
      <w:r w:rsidRPr="00627F35">
        <w:rPr>
          <w:rFonts w:ascii="ＭＳ 明朝" w:eastAsia="ＭＳ 明朝" w:hAnsi="ＭＳ 明朝" w:hint="eastAsia"/>
          <w:szCs w:val="24"/>
        </w:rPr>
        <w:t>令和２年</w:t>
      </w:r>
      <w:r w:rsidR="00C111BD" w:rsidRPr="00627F35">
        <w:rPr>
          <w:rFonts w:ascii="ＭＳ 明朝" w:eastAsia="ＭＳ 明朝" w:hAnsi="ＭＳ 明朝" w:hint="eastAsia"/>
          <w:szCs w:val="24"/>
        </w:rPr>
        <w:t>９</w:t>
      </w:r>
      <w:r w:rsidRPr="00627F35">
        <w:rPr>
          <w:rFonts w:ascii="ＭＳ 明朝" w:eastAsia="ＭＳ 明朝" w:hAnsi="ＭＳ 明朝" w:hint="eastAsia"/>
          <w:szCs w:val="24"/>
        </w:rPr>
        <w:t>月</w:t>
      </w:r>
      <w:r w:rsidR="00C111BD" w:rsidRPr="00627F35">
        <w:rPr>
          <w:rFonts w:ascii="ＭＳ 明朝" w:eastAsia="ＭＳ 明朝" w:hAnsi="ＭＳ 明朝" w:hint="eastAsia"/>
          <w:szCs w:val="24"/>
        </w:rPr>
        <w:t>１</w:t>
      </w:r>
      <w:r w:rsidR="00D21058" w:rsidRPr="00627F35">
        <w:rPr>
          <w:rFonts w:ascii="ＭＳ 明朝" w:eastAsia="ＭＳ 明朝" w:hAnsi="ＭＳ 明朝" w:hint="eastAsia"/>
          <w:szCs w:val="24"/>
        </w:rPr>
        <w:t>日</w:t>
      </w:r>
    </w:p>
    <w:p w:rsidR="00D21058" w:rsidRPr="00627F35" w:rsidRDefault="00D21058" w:rsidP="00627F35">
      <w:pPr>
        <w:spacing w:line="300" w:lineRule="exact"/>
        <w:ind w:right="240" w:firstLineChars="100" w:firstLine="210"/>
        <w:jc w:val="left"/>
        <w:rPr>
          <w:rFonts w:ascii="ＭＳ 明朝" w:eastAsia="ＭＳ 明朝" w:hAnsi="ＭＳ 明朝"/>
          <w:szCs w:val="24"/>
        </w:rPr>
      </w:pPr>
      <w:r w:rsidRPr="00627F35">
        <w:rPr>
          <w:rFonts w:ascii="ＭＳ 明朝" w:eastAsia="ＭＳ 明朝" w:hAnsi="ＭＳ 明朝" w:hint="eastAsia"/>
          <w:szCs w:val="24"/>
        </w:rPr>
        <w:t>保護者</w:t>
      </w:r>
      <w:r w:rsidR="00047843" w:rsidRPr="00627F35">
        <w:rPr>
          <w:rFonts w:ascii="ＭＳ 明朝" w:eastAsia="ＭＳ 明朝" w:hAnsi="ＭＳ 明朝" w:hint="eastAsia"/>
          <w:szCs w:val="24"/>
        </w:rPr>
        <w:t xml:space="preserve">　</w:t>
      </w:r>
      <w:r w:rsidRPr="00627F35">
        <w:rPr>
          <w:rFonts w:ascii="ＭＳ 明朝" w:eastAsia="ＭＳ 明朝" w:hAnsi="ＭＳ 明朝" w:hint="eastAsia"/>
          <w:szCs w:val="24"/>
        </w:rPr>
        <w:t>様</w:t>
      </w:r>
    </w:p>
    <w:p w:rsidR="00D21058" w:rsidRPr="00627F35" w:rsidRDefault="00256534" w:rsidP="00627F35">
      <w:pPr>
        <w:spacing w:line="300" w:lineRule="exact"/>
        <w:ind w:right="240"/>
        <w:jc w:val="right"/>
        <w:rPr>
          <w:rFonts w:ascii="ＭＳ 明朝" w:eastAsia="ＭＳ 明朝" w:hAnsi="ＭＳ 明朝"/>
          <w:szCs w:val="24"/>
        </w:rPr>
      </w:pPr>
      <w:r w:rsidRPr="00627F35">
        <w:rPr>
          <w:rFonts w:ascii="ＭＳ 明朝" w:eastAsia="ＭＳ 明朝" w:hAnsi="ＭＳ 明朝" w:hint="eastAsia"/>
          <w:szCs w:val="24"/>
        </w:rPr>
        <w:t>津島市立南</w:t>
      </w:r>
      <w:r w:rsidR="00D21058" w:rsidRPr="00627F35">
        <w:rPr>
          <w:rFonts w:ascii="ＭＳ 明朝" w:eastAsia="ＭＳ 明朝" w:hAnsi="ＭＳ 明朝" w:hint="eastAsia"/>
          <w:szCs w:val="24"/>
        </w:rPr>
        <w:t>小学校長</w:t>
      </w:r>
    </w:p>
    <w:p w:rsidR="00256534" w:rsidRPr="00627F35" w:rsidRDefault="004318BD" w:rsidP="00627F35">
      <w:pPr>
        <w:spacing w:line="300" w:lineRule="exact"/>
        <w:ind w:right="240" w:firstLineChars="2900" w:firstLine="6090"/>
        <w:jc w:val="left"/>
        <w:rPr>
          <w:rFonts w:ascii="ＭＳ 明朝" w:eastAsia="ＭＳ 明朝" w:hAnsi="ＭＳ 明朝"/>
          <w:szCs w:val="24"/>
        </w:rPr>
      </w:pPr>
      <w:r w:rsidRPr="00627F35">
        <w:rPr>
          <w:rFonts w:ascii="ＭＳ 明朝" w:eastAsia="ＭＳ 明朝" w:hAnsi="ＭＳ 明朝" w:hint="eastAsia"/>
          <w:szCs w:val="24"/>
        </w:rPr>
        <w:t xml:space="preserve">　　</w:t>
      </w:r>
      <w:r w:rsidR="00627F35">
        <w:rPr>
          <w:rFonts w:ascii="ＭＳ 明朝" w:eastAsia="ＭＳ 明朝" w:hAnsi="ＭＳ 明朝" w:hint="eastAsia"/>
          <w:szCs w:val="24"/>
        </w:rPr>
        <w:t xml:space="preserve">　　　　　</w:t>
      </w:r>
      <w:r w:rsidR="0088532E">
        <w:rPr>
          <w:rFonts w:ascii="ＭＳ 明朝" w:eastAsia="ＭＳ 明朝" w:hAnsi="ＭＳ 明朝" w:hint="eastAsia"/>
          <w:szCs w:val="24"/>
        </w:rPr>
        <w:t xml:space="preserve">　 </w:t>
      </w:r>
      <w:r w:rsidR="00256534" w:rsidRPr="00627F35">
        <w:rPr>
          <w:rFonts w:ascii="ＭＳ 明朝" w:eastAsia="ＭＳ 明朝" w:hAnsi="ＭＳ 明朝" w:hint="eastAsia"/>
          <w:szCs w:val="24"/>
        </w:rPr>
        <w:t xml:space="preserve">伊　藤　　</w:t>
      </w:r>
      <w:r w:rsidRPr="00627F35">
        <w:rPr>
          <w:rFonts w:ascii="ＭＳ 明朝" w:eastAsia="ＭＳ 明朝" w:hAnsi="ＭＳ 明朝" w:hint="eastAsia"/>
          <w:szCs w:val="24"/>
        </w:rPr>
        <w:t xml:space="preserve">　</w:t>
      </w:r>
      <w:r w:rsidR="00256534" w:rsidRPr="00627F35">
        <w:rPr>
          <w:rFonts w:ascii="ＭＳ 明朝" w:eastAsia="ＭＳ 明朝" w:hAnsi="ＭＳ 明朝" w:hint="eastAsia"/>
          <w:szCs w:val="24"/>
        </w:rPr>
        <w:t>亮</w:t>
      </w:r>
    </w:p>
    <w:p w:rsidR="004128AF" w:rsidRPr="00627F35" w:rsidRDefault="004128AF" w:rsidP="00627F35">
      <w:pPr>
        <w:spacing w:line="300" w:lineRule="exact"/>
        <w:ind w:right="240" w:firstLineChars="3400" w:firstLine="7140"/>
        <w:jc w:val="left"/>
        <w:rPr>
          <w:rFonts w:ascii="ＭＳ 明朝" w:eastAsia="ＭＳ 明朝" w:hAnsi="ＭＳ 明朝"/>
          <w:szCs w:val="24"/>
        </w:rPr>
      </w:pPr>
    </w:p>
    <w:p w:rsidR="00D21058" w:rsidRPr="00627F35" w:rsidRDefault="00ED0F64" w:rsidP="00627F35">
      <w:pPr>
        <w:spacing w:line="300" w:lineRule="exact"/>
        <w:ind w:right="240"/>
        <w:jc w:val="center"/>
        <w:rPr>
          <w:rFonts w:ascii="ＭＳ 明朝" w:eastAsia="ＭＳ 明朝" w:hAnsi="ＭＳ 明朝"/>
          <w:szCs w:val="28"/>
        </w:rPr>
      </w:pPr>
      <w:r w:rsidRPr="00627F35">
        <w:rPr>
          <w:rFonts w:ascii="ＭＳ 明朝" w:eastAsia="ＭＳ 明朝" w:hAnsi="ＭＳ 明朝" w:hint="eastAsia"/>
          <w:szCs w:val="28"/>
        </w:rPr>
        <w:t>令和２年度</w:t>
      </w:r>
      <w:r w:rsidR="00C111BD" w:rsidRPr="00627F35">
        <w:rPr>
          <w:rFonts w:ascii="ＭＳ 明朝" w:eastAsia="ＭＳ 明朝" w:hAnsi="ＭＳ 明朝" w:hint="eastAsia"/>
          <w:szCs w:val="28"/>
        </w:rPr>
        <w:t>秋の社会見学</w:t>
      </w:r>
      <w:r w:rsidR="00C20381" w:rsidRPr="00627F35">
        <w:rPr>
          <w:rFonts w:ascii="ＭＳ 明朝" w:eastAsia="ＭＳ 明朝" w:hAnsi="ＭＳ 明朝" w:hint="eastAsia"/>
          <w:szCs w:val="28"/>
        </w:rPr>
        <w:t>に</w:t>
      </w:r>
      <w:r w:rsidR="00C111BD" w:rsidRPr="00627F35">
        <w:rPr>
          <w:rFonts w:ascii="ＭＳ 明朝" w:eastAsia="ＭＳ 明朝" w:hAnsi="ＭＳ 明朝" w:hint="eastAsia"/>
          <w:szCs w:val="28"/>
        </w:rPr>
        <w:t>係る感染防止対策について</w:t>
      </w:r>
    </w:p>
    <w:p w:rsidR="00D21058" w:rsidRPr="00627F35" w:rsidRDefault="00D21058" w:rsidP="00627F35">
      <w:pPr>
        <w:spacing w:line="300" w:lineRule="exact"/>
        <w:ind w:right="240"/>
        <w:jc w:val="left"/>
        <w:rPr>
          <w:rFonts w:ascii="ＭＳ 明朝" w:eastAsia="ＭＳ 明朝" w:hAnsi="ＭＳ 明朝"/>
          <w:szCs w:val="24"/>
        </w:rPr>
      </w:pPr>
    </w:p>
    <w:p w:rsidR="00DB1F1B" w:rsidRPr="00627F35" w:rsidRDefault="00E013E7" w:rsidP="00627F35">
      <w:pPr>
        <w:spacing w:line="300" w:lineRule="exact"/>
        <w:ind w:right="240"/>
        <w:jc w:val="left"/>
        <w:rPr>
          <w:rFonts w:ascii="ＭＳ 明朝" w:eastAsia="ＭＳ 明朝" w:hAnsi="ＭＳ 明朝"/>
          <w:szCs w:val="24"/>
        </w:rPr>
      </w:pPr>
      <w:r w:rsidRPr="00627F35">
        <w:rPr>
          <w:rFonts w:ascii="ＭＳ 明朝" w:eastAsia="ＭＳ 明朝" w:hAnsi="ＭＳ 明朝" w:hint="eastAsia"/>
          <w:szCs w:val="24"/>
        </w:rPr>
        <w:t xml:space="preserve">　</w:t>
      </w:r>
      <w:r w:rsidR="004318BD" w:rsidRPr="00627F35">
        <w:rPr>
          <w:rFonts w:ascii="ＭＳ 明朝" w:eastAsia="ＭＳ 明朝" w:hAnsi="ＭＳ 明朝" w:hint="eastAsia"/>
          <w:szCs w:val="24"/>
        </w:rPr>
        <w:t>残暑</w:t>
      </w:r>
      <w:r w:rsidR="00ED0F64" w:rsidRPr="00627F35">
        <w:rPr>
          <w:rFonts w:ascii="ＭＳ 明朝" w:eastAsia="ＭＳ 明朝" w:hAnsi="ＭＳ 明朝" w:hint="eastAsia"/>
          <w:szCs w:val="24"/>
        </w:rPr>
        <w:t>の候、保護者</w:t>
      </w:r>
      <w:r w:rsidR="00DB1F1B" w:rsidRPr="00627F35">
        <w:rPr>
          <w:rFonts w:ascii="ＭＳ 明朝" w:eastAsia="ＭＳ 明朝" w:hAnsi="ＭＳ 明朝" w:hint="eastAsia"/>
          <w:szCs w:val="24"/>
        </w:rPr>
        <w:t>の皆様にはますますご健勝のこととお喜び申し上げます。日頃より本校の教育活動にご支援をいただきありがとうございます。</w:t>
      </w:r>
    </w:p>
    <w:p w:rsidR="00627F35" w:rsidRDefault="00D85139" w:rsidP="00627F35">
      <w:pPr>
        <w:spacing w:line="300" w:lineRule="exact"/>
        <w:ind w:right="240"/>
        <w:jc w:val="left"/>
        <w:rPr>
          <w:rFonts w:ascii="ＭＳ 明朝" w:eastAsia="ＭＳ 明朝" w:hAnsi="ＭＳ 明朝"/>
          <w:szCs w:val="24"/>
        </w:rPr>
      </w:pPr>
      <w:r w:rsidRPr="00627F35">
        <w:rPr>
          <w:rFonts w:ascii="ＭＳ 明朝" w:eastAsia="ＭＳ 明朝" w:hAnsi="ＭＳ 明朝" w:hint="eastAsia"/>
          <w:szCs w:val="24"/>
        </w:rPr>
        <w:t xml:space="preserve">　さて、１０月中旬から秋の社会見学</w:t>
      </w:r>
      <w:r w:rsidR="00925247">
        <w:rPr>
          <w:rFonts w:ascii="ＭＳ 明朝" w:eastAsia="ＭＳ 明朝" w:hAnsi="ＭＳ 明朝" w:hint="eastAsia"/>
          <w:szCs w:val="24"/>
        </w:rPr>
        <w:t>を予定して</w:t>
      </w:r>
      <w:r w:rsidRPr="00627F35">
        <w:rPr>
          <w:rFonts w:ascii="ＭＳ 明朝" w:eastAsia="ＭＳ 明朝" w:hAnsi="ＭＳ 明朝" w:hint="eastAsia"/>
          <w:szCs w:val="24"/>
        </w:rPr>
        <w:t>います。</w:t>
      </w:r>
      <w:r w:rsidR="00047843" w:rsidRPr="00627F35">
        <w:rPr>
          <w:rFonts w:ascii="ＭＳ 明朝" w:eastAsia="ＭＳ 明朝" w:hAnsi="ＭＳ 明朝" w:hint="eastAsia"/>
          <w:szCs w:val="24"/>
        </w:rPr>
        <w:t>新型コロナウイルス感染防止対策を以下のように計画しますので、各ご家庭におきましてもご協力を賜りますようお願いいたします。</w:t>
      </w:r>
    </w:p>
    <w:p w:rsidR="00D85139" w:rsidRPr="00627F35" w:rsidRDefault="00047843" w:rsidP="00627F35">
      <w:pPr>
        <w:spacing w:line="300" w:lineRule="exact"/>
        <w:ind w:right="240" w:firstLineChars="100" w:firstLine="210"/>
        <w:jc w:val="left"/>
        <w:rPr>
          <w:rFonts w:ascii="ＭＳ 明朝" w:eastAsia="ＭＳ 明朝" w:hAnsi="ＭＳ 明朝"/>
          <w:szCs w:val="24"/>
        </w:rPr>
      </w:pPr>
      <w:r w:rsidRPr="00627F35">
        <w:rPr>
          <w:rFonts w:ascii="ＭＳ 明朝" w:eastAsia="ＭＳ 明朝" w:hAnsi="ＭＳ 明朝" w:hint="eastAsia"/>
          <w:szCs w:val="24"/>
        </w:rPr>
        <w:t>なお、活動の詳細につきましては、各学年のたより等にてお伝えいたします。</w:t>
      </w:r>
    </w:p>
    <w:p w:rsidR="00047843" w:rsidRPr="00627F35" w:rsidRDefault="00047843" w:rsidP="00627F35">
      <w:pPr>
        <w:spacing w:line="300" w:lineRule="exact"/>
        <w:ind w:right="240"/>
        <w:jc w:val="left"/>
        <w:rPr>
          <w:rFonts w:ascii="ＭＳ 明朝" w:eastAsia="ＭＳ 明朝" w:hAnsi="ＭＳ 明朝"/>
          <w:szCs w:val="24"/>
        </w:rPr>
      </w:pPr>
    </w:p>
    <w:p w:rsidR="00047843" w:rsidRPr="00627F35" w:rsidRDefault="00047843" w:rsidP="00627F35">
      <w:pPr>
        <w:spacing w:line="300" w:lineRule="exact"/>
        <w:ind w:right="240"/>
        <w:jc w:val="left"/>
        <w:rPr>
          <w:rFonts w:ascii="ＭＳ 明朝" w:eastAsia="ＭＳ 明朝" w:hAnsi="ＭＳ 明朝"/>
          <w:szCs w:val="24"/>
        </w:rPr>
      </w:pPr>
      <w:r w:rsidRPr="00627F35">
        <w:rPr>
          <w:rFonts w:ascii="ＭＳ 明朝" w:eastAsia="ＭＳ 明朝" w:hAnsi="ＭＳ 明朝" w:hint="eastAsia"/>
          <w:szCs w:val="24"/>
        </w:rPr>
        <w:t>１　健康観察及び</w:t>
      </w:r>
      <w:r w:rsidR="001F4318" w:rsidRPr="00627F35">
        <w:rPr>
          <w:rFonts w:ascii="ＭＳ 明朝" w:eastAsia="ＭＳ 明朝" w:hAnsi="ＭＳ 明朝" w:hint="eastAsia"/>
          <w:szCs w:val="24"/>
        </w:rPr>
        <w:t>検温の実施について</w:t>
      </w:r>
    </w:p>
    <w:p w:rsidR="001F4318" w:rsidRPr="00627F35" w:rsidRDefault="001F4318" w:rsidP="00627F35">
      <w:pPr>
        <w:spacing w:line="300" w:lineRule="exact"/>
        <w:ind w:left="210" w:right="240" w:hangingChars="100" w:hanging="210"/>
        <w:jc w:val="left"/>
        <w:rPr>
          <w:rFonts w:ascii="ＭＳ 明朝" w:eastAsia="ＭＳ 明朝" w:hAnsi="ＭＳ 明朝"/>
          <w:szCs w:val="24"/>
        </w:rPr>
      </w:pPr>
      <w:r w:rsidRPr="00627F35">
        <w:rPr>
          <w:rFonts w:ascii="ＭＳ 明朝" w:eastAsia="ＭＳ 明朝" w:hAnsi="ＭＳ 明朝" w:hint="eastAsia"/>
          <w:szCs w:val="24"/>
        </w:rPr>
        <w:t xml:space="preserve">　　見学施設により入場前に検温が実施されることがあります。施設毎の規準と安全対策に従って見学を実施します。</w:t>
      </w:r>
    </w:p>
    <w:p w:rsidR="001F4318" w:rsidRPr="00627F35" w:rsidRDefault="001F4318" w:rsidP="00627F35">
      <w:pPr>
        <w:spacing w:line="300" w:lineRule="exact"/>
        <w:ind w:left="420" w:right="240" w:hangingChars="200" w:hanging="420"/>
        <w:jc w:val="left"/>
        <w:rPr>
          <w:rFonts w:ascii="ＭＳ 明朝" w:eastAsia="ＭＳ 明朝" w:hAnsi="ＭＳ 明朝" w:hint="eastAsia"/>
          <w:szCs w:val="24"/>
        </w:rPr>
      </w:pPr>
      <w:r w:rsidRPr="00627F35">
        <w:rPr>
          <w:rFonts w:ascii="ＭＳ 明朝" w:eastAsia="ＭＳ 明朝" w:hAnsi="ＭＳ 明朝" w:hint="eastAsia"/>
          <w:szCs w:val="24"/>
        </w:rPr>
        <w:t xml:space="preserve">　・　通常通り、登校前に検温及び健康観察を行い、登校時に健康観察表を提出してください。</w:t>
      </w:r>
      <w:r w:rsidR="00086EDF" w:rsidRPr="00627F35">
        <w:rPr>
          <w:rFonts w:ascii="ＭＳ 明朝" w:eastAsia="ＭＳ 明朝" w:hAnsi="ＭＳ 明朝" w:hint="eastAsia"/>
          <w:szCs w:val="24"/>
        </w:rPr>
        <w:t>体温・体調に異常がある場合は、</w:t>
      </w:r>
      <w:r w:rsidRPr="00627F35">
        <w:rPr>
          <w:rFonts w:ascii="ＭＳ 明朝" w:eastAsia="ＭＳ 明朝" w:hAnsi="ＭＳ 明朝" w:hint="eastAsia"/>
          <w:szCs w:val="24"/>
        </w:rPr>
        <w:t>登校を見合わせてください。</w:t>
      </w:r>
    </w:p>
    <w:p w:rsidR="002B1148" w:rsidRPr="00627F35" w:rsidRDefault="001F4318" w:rsidP="00627F35">
      <w:pPr>
        <w:spacing w:line="300" w:lineRule="exact"/>
        <w:ind w:left="420" w:right="240" w:hangingChars="200" w:hanging="420"/>
        <w:jc w:val="left"/>
        <w:rPr>
          <w:rFonts w:ascii="ＭＳ 明朝" w:eastAsia="ＭＳ 明朝" w:hAnsi="ＭＳ 明朝"/>
          <w:szCs w:val="24"/>
        </w:rPr>
      </w:pPr>
      <w:r w:rsidRPr="00627F35">
        <w:rPr>
          <w:rFonts w:ascii="ＭＳ 明朝" w:eastAsia="ＭＳ 明朝" w:hAnsi="ＭＳ 明朝" w:hint="eastAsia"/>
          <w:szCs w:val="24"/>
        </w:rPr>
        <w:t xml:space="preserve">　</w:t>
      </w:r>
      <w:r w:rsidR="002B1148" w:rsidRPr="00627F35">
        <w:rPr>
          <w:rFonts w:ascii="ＭＳ 明朝" w:eastAsia="ＭＳ 明朝" w:hAnsi="ＭＳ 明朝" w:hint="eastAsia"/>
          <w:szCs w:val="24"/>
        </w:rPr>
        <w:t>・　登校後にすべての児童に非接触体温計を用いて検温を実施します。３７，５℃以上の発熱が確認された場合は、通常体温計を用いて再度検温し、変化がなければ、保護者様に学校での引き取りをお願いします。</w:t>
      </w:r>
    </w:p>
    <w:p w:rsidR="001F4318" w:rsidRPr="00627F35" w:rsidRDefault="001F4318" w:rsidP="00627F35">
      <w:pPr>
        <w:spacing w:line="300" w:lineRule="exact"/>
        <w:ind w:leftChars="100" w:left="420" w:right="240" w:hangingChars="100" w:hanging="210"/>
        <w:jc w:val="left"/>
        <w:rPr>
          <w:rFonts w:ascii="ＭＳ 明朝" w:eastAsia="ＭＳ 明朝" w:hAnsi="ＭＳ 明朝"/>
          <w:szCs w:val="24"/>
        </w:rPr>
      </w:pPr>
      <w:r w:rsidRPr="00627F35">
        <w:rPr>
          <w:rFonts w:ascii="ＭＳ 明朝" w:eastAsia="ＭＳ 明朝" w:hAnsi="ＭＳ 明朝" w:hint="eastAsia"/>
          <w:szCs w:val="24"/>
        </w:rPr>
        <w:t xml:space="preserve">・　</w:t>
      </w:r>
      <w:r w:rsidRPr="00627F35">
        <w:rPr>
          <w:rFonts w:ascii="ＭＳ 明朝" w:eastAsia="ＭＳ 明朝" w:hAnsi="ＭＳ 明朝" w:hint="eastAsia"/>
          <w:szCs w:val="24"/>
          <w:u w:val="single"/>
        </w:rPr>
        <w:t>見学施設到着後に施設が指定する方法で検温を実施することがあります。</w:t>
      </w:r>
      <w:r w:rsidR="00086EDF" w:rsidRPr="00627F35">
        <w:rPr>
          <w:rFonts w:ascii="ＭＳ 明朝" w:eastAsia="ＭＳ 明朝" w:hAnsi="ＭＳ 明朝" w:hint="eastAsia"/>
          <w:szCs w:val="24"/>
          <w:u w:val="single"/>
        </w:rPr>
        <w:t>ここで発熱が確認された場合は、保護者様に学校指定の場所での引き取りを依頼します。</w:t>
      </w:r>
    </w:p>
    <w:p w:rsidR="00086EDF" w:rsidRPr="00627F35" w:rsidRDefault="00A67D8B" w:rsidP="00627F35">
      <w:pPr>
        <w:spacing w:line="300" w:lineRule="exact"/>
        <w:ind w:left="420" w:right="240" w:hangingChars="200" w:hanging="420"/>
        <w:jc w:val="left"/>
        <w:rPr>
          <w:rFonts w:ascii="ＭＳ 明朝" w:eastAsia="ＭＳ 明朝" w:hAnsi="ＭＳ 明朝" w:hint="eastAsia"/>
          <w:szCs w:val="24"/>
        </w:rPr>
      </w:pPr>
      <w:r>
        <w:rPr>
          <w:rFonts w:ascii="ＭＳ 明朝" w:eastAsia="ＭＳ 明朝" w:hAnsi="ＭＳ 明朝" w:hint="eastAsia"/>
          <w:szCs w:val="24"/>
        </w:rPr>
        <w:t xml:space="preserve">　※　</w:t>
      </w:r>
      <w:r w:rsidRPr="00A67D8B">
        <w:rPr>
          <w:rFonts w:ascii="ＭＳ 明朝" w:eastAsia="ＭＳ 明朝" w:hAnsi="ＭＳ 明朝" w:hint="eastAsia"/>
          <w:szCs w:val="24"/>
          <w:u w:val="thick"/>
        </w:rPr>
        <w:t>これらのために、社会見学等の当日には、連絡が取りやすいようにしておいてください。</w:t>
      </w:r>
    </w:p>
    <w:p w:rsidR="00A67D8B" w:rsidRDefault="00A67D8B" w:rsidP="00627F35">
      <w:pPr>
        <w:spacing w:line="300" w:lineRule="exact"/>
        <w:ind w:left="420" w:right="240" w:hangingChars="200" w:hanging="420"/>
        <w:jc w:val="left"/>
        <w:rPr>
          <w:rFonts w:ascii="ＭＳ 明朝" w:eastAsia="ＭＳ 明朝" w:hAnsi="ＭＳ 明朝"/>
          <w:szCs w:val="24"/>
        </w:rPr>
      </w:pPr>
    </w:p>
    <w:p w:rsidR="00086EDF" w:rsidRPr="00627F35" w:rsidRDefault="00086EDF" w:rsidP="00627F35">
      <w:pPr>
        <w:spacing w:line="300" w:lineRule="exact"/>
        <w:ind w:left="420" w:right="240" w:hangingChars="200" w:hanging="420"/>
        <w:jc w:val="left"/>
        <w:rPr>
          <w:rFonts w:ascii="ＭＳ 明朝" w:eastAsia="ＭＳ 明朝" w:hAnsi="ＭＳ 明朝"/>
          <w:szCs w:val="24"/>
        </w:rPr>
      </w:pPr>
      <w:r w:rsidRPr="00627F35">
        <w:rPr>
          <w:rFonts w:ascii="ＭＳ 明朝" w:eastAsia="ＭＳ 明朝" w:hAnsi="ＭＳ 明朝" w:hint="eastAsia"/>
          <w:szCs w:val="24"/>
        </w:rPr>
        <w:t>２　その他の感染防止対策について</w:t>
      </w:r>
    </w:p>
    <w:p w:rsidR="00390A7A" w:rsidRPr="00627F35" w:rsidRDefault="00390A7A" w:rsidP="00627F35">
      <w:pPr>
        <w:spacing w:line="300" w:lineRule="exact"/>
        <w:ind w:leftChars="100" w:left="420" w:right="240" w:hangingChars="100" w:hanging="210"/>
        <w:jc w:val="left"/>
        <w:rPr>
          <w:rFonts w:ascii="ＭＳ 明朝" w:eastAsia="ＭＳ 明朝" w:hAnsi="ＭＳ 明朝"/>
          <w:szCs w:val="24"/>
        </w:rPr>
      </w:pPr>
      <w:r w:rsidRPr="00627F35">
        <w:rPr>
          <w:rFonts w:ascii="ＭＳ 明朝" w:eastAsia="ＭＳ 明朝" w:hAnsi="ＭＳ 明朝" w:hint="eastAsia"/>
          <w:szCs w:val="24"/>
        </w:rPr>
        <w:t xml:space="preserve">・　</w:t>
      </w:r>
      <w:r w:rsidR="002B1148" w:rsidRPr="00627F35">
        <w:rPr>
          <w:rFonts w:ascii="ＭＳ 明朝" w:eastAsia="ＭＳ 明朝" w:hAnsi="ＭＳ 明朝" w:hint="eastAsia"/>
          <w:szCs w:val="24"/>
        </w:rPr>
        <w:t>社会見学には担任外の教員や支援員も同行し、児童の安全確保に務めます。</w:t>
      </w:r>
    </w:p>
    <w:p w:rsidR="001557D6" w:rsidRPr="00627F35" w:rsidRDefault="001557D6" w:rsidP="00627F35">
      <w:pPr>
        <w:spacing w:line="300" w:lineRule="exact"/>
        <w:ind w:leftChars="100" w:left="420" w:right="240" w:hangingChars="100" w:hanging="210"/>
        <w:jc w:val="left"/>
        <w:rPr>
          <w:rFonts w:ascii="ＭＳ 明朝" w:eastAsia="ＭＳ 明朝" w:hAnsi="ＭＳ 明朝"/>
          <w:szCs w:val="24"/>
        </w:rPr>
      </w:pPr>
      <w:r w:rsidRPr="00627F35">
        <w:rPr>
          <w:rFonts w:ascii="ＭＳ 明朝" w:eastAsia="ＭＳ 明朝" w:hAnsi="ＭＳ 明朝" w:hint="eastAsia"/>
          <w:szCs w:val="24"/>
        </w:rPr>
        <w:t>・　行程中は、マスクの着用を原則とします。</w:t>
      </w:r>
      <w:r w:rsidR="00662693">
        <w:rPr>
          <w:rFonts w:ascii="ＭＳ 明朝" w:eastAsia="ＭＳ 明朝" w:hAnsi="ＭＳ 明朝" w:hint="eastAsia"/>
          <w:szCs w:val="24"/>
        </w:rPr>
        <w:t>紛失や破損等に備えて</w:t>
      </w:r>
      <w:r w:rsidR="003618FF">
        <w:rPr>
          <w:rFonts w:ascii="ＭＳ 明朝" w:eastAsia="ＭＳ 明朝" w:hAnsi="ＭＳ 明朝" w:hint="eastAsia"/>
          <w:szCs w:val="24"/>
        </w:rPr>
        <w:t>予備のマスクを持たせて</w:t>
      </w:r>
      <w:r w:rsidRPr="00627F35">
        <w:rPr>
          <w:rFonts w:ascii="ＭＳ 明朝" w:eastAsia="ＭＳ 明朝" w:hAnsi="ＭＳ 明朝" w:hint="eastAsia"/>
          <w:szCs w:val="24"/>
        </w:rPr>
        <w:t>ください。</w:t>
      </w:r>
    </w:p>
    <w:p w:rsidR="00086EDF" w:rsidRPr="00627F35" w:rsidRDefault="00086EDF" w:rsidP="00627F35">
      <w:pPr>
        <w:spacing w:line="300" w:lineRule="exact"/>
        <w:ind w:leftChars="100" w:left="420" w:right="240" w:hangingChars="100" w:hanging="210"/>
        <w:jc w:val="left"/>
        <w:rPr>
          <w:rFonts w:ascii="ＭＳ 明朝" w:eastAsia="ＭＳ 明朝" w:hAnsi="ＭＳ 明朝"/>
          <w:szCs w:val="24"/>
        </w:rPr>
      </w:pPr>
      <w:r w:rsidRPr="00627F35">
        <w:rPr>
          <w:rFonts w:ascii="ＭＳ 明朝" w:eastAsia="ＭＳ 明朝" w:hAnsi="ＭＳ 明朝" w:hint="eastAsia"/>
          <w:szCs w:val="24"/>
        </w:rPr>
        <w:t>・　バス会社の感染拡大防止ガイドラインに従います。</w:t>
      </w:r>
      <w:r w:rsidR="001557D6" w:rsidRPr="00627F35">
        <w:rPr>
          <w:rFonts w:ascii="ＭＳ 明朝" w:eastAsia="ＭＳ 明朝" w:hAnsi="ＭＳ 明朝" w:hint="eastAsia"/>
          <w:szCs w:val="24"/>
        </w:rPr>
        <w:t>外気換気モードによるエアコンの使用や窓の開放により車内換気を徹底します。</w:t>
      </w:r>
    </w:p>
    <w:p w:rsidR="001557D6" w:rsidRPr="00627F35" w:rsidRDefault="001557D6" w:rsidP="00627F35">
      <w:pPr>
        <w:spacing w:line="300" w:lineRule="exact"/>
        <w:ind w:left="420" w:right="240" w:hangingChars="200" w:hanging="420"/>
        <w:jc w:val="left"/>
        <w:rPr>
          <w:rFonts w:ascii="ＭＳ 明朝" w:eastAsia="ＭＳ 明朝" w:hAnsi="ＭＳ 明朝"/>
          <w:szCs w:val="24"/>
        </w:rPr>
      </w:pPr>
      <w:r w:rsidRPr="00627F35">
        <w:rPr>
          <w:rFonts w:ascii="ＭＳ 明朝" w:eastAsia="ＭＳ 明朝" w:hAnsi="ＭＳ 明朝" w:hint="eastAsia"/>
          <w:szCs w:val="24"/>
        </w:rPr>
        <w:t xml:space="preserve">　・　バス乗車時や昼食時には教員により手指消毒薬を児童の手に塗布します。アルコール等を成分とした手指消毒薬の使用ができない場合は、担任までお申し出ください。ウエットティッシュによる拭き取りや手洗いをさせます。また、</w:t>
      </w:r>
      <w:r w:rsidR="00390A7A" w:rsidRPr="00627F35">
        <w:rPr>
          <w:rFonts w:ascii="ＭＳ 明朝" w:eastAsia="ＭＳ 明朝" w:hAnsi="ＭＳ 明朝" w:hint="eastAsia"/>
          <w:szCs w:val="24"/>
        </w:rPr>
        <w:t>利用したティッシュや</w:t>
      </w:r>
      <w:r w:rsidRPr="00627F35">
        <w:rPr>
          <w:rFonts w:ascii="ＭＳ 明朝" w:eastAsia="ＭＳ 明朝" w:hAnsi="ＭＳ 明朝" w:hint="eastAsia"/>
          <w:szCs w:val="24"/>
        </w:rPr>
        <w:t>ウエットティッシュ</w:t>
      </w:r>
      <w:r w:rsidR="00390A7A" w:rsidRPr="00627F35">
        <w:rPr>
          <w:rFonts w:ascii="ＭＳ 明朝" w:eastAsia="ＭＳ 明朝" w:hAnsi="ＭＳ 明朝" w:hint="eastAsia"/>
          <w:szCs w:val="24"/>
        </w:rPr>
        <w:t>、弁当のゴミ</w:t>
      </w:r>
      <w:r w:rsidRPr="00627F35">
        <w:rPr>
          <w:rFonts w:ascii="ＭＳ 明朝" w:eastAsia="ＭＳ 明朝" w:hAnsi="ＭＳ 明朝" w:hint="eastAsia"/>
          <w:szCs w:val="24"/>
        </w:rPr>
        <w:t>等</w:t>
      </w:r>
      <w:r w:rsidR="00390A7A" w:rsidRPr="00627F35">
        <w:rPr>
          <w:rFonts w:ascii="ＭＳ 明朝" w:eastAsia="ＭＳ 明朝" w:hAnsi="ＭＳ 明朝" w:hint="eastAsia"/>
          <w:szCs w:val="24"/>
        </w:rPr>
        <w:t>を捨てるための</w:t>
      </w:r>
      <w:r w:rsidRPr="00627F35">
        <w:rPr>
          <w:rFonts w:ascii="ＭＳ 明朝" w:eastAsia="ＭＳ 明朝" w:hAnsi="ＭＳ 明朝" w:hint="eastAsia"/>
          <w:szCs w:val="24"/>
        </w:rPr>
        <w:t>ゴミ袋を</w:t>
      </w:r>
      <w:r w:rsidR="003618FF">
        <w:rPr>
          <w:rFonts w:ascii="ＭＳ 明朝" w:eastAsia="ＭＳ 明朝" w:hAnsi="ＭＳ 明朝" w:hint="eastAsia"/>
          <w:szCs w:val="24"/>
        </w:rPr>
        <w:t>各自で</w:t>
      </w:r>
      <w:r w:rsidR="008328C3" w:rsidRPr="00627F35">
        <w:rPr>
          <w:rFonts w:ascii="ＭＳ 明朝" w:eastAsia="ＭＳ 明朝" w:hAnsi="ＭＳ 明朝" w:hint="eastAsia"/>
          <w:szCs w:val="24"/>
        </w:rPr>
        <w:t>準備してください。</w:t>
      </w:r>
    </w:p>
    <w:p w:rsidR="008328C3" w:rsidRPr="00627F35" w:rsidRDefault="008328C3" w:rsidP="00627F35">
      <w:pPr>
        <w:spacing w:line="300" w:lineRule="exact"/>
        <w:ind w:left="420" w:right="240" w:hangingChars="200" w:hanging="420"/>
        <w:jc w:val="left"/>
        <w:rPr>
          <w:rFonts w:ascii="ＭＳ 明朝" w:eastAsia="ＭＳ 明朝" w:hAnsi="ＭＳ 明朝"/>
          <w:szCs w:val="24"/>
        </w:rPr>
      </w:pPr>
      <w:r w:rsidRPr="00627F35">
        <w:rPr>
          <w:rFonts w:ascii="ＭＳ 明朝" w:eastAsia="ＭＳ 明朝" w:hAnsi="ＭＳ 明朝" w:hint="eastAsia"/>
          <w:szCs w:val="24"/>
        </w:rPr>
        <w:t xml:space="preserve">　・　教師による集団の引率・監督</w:t>
      </w:r>
      <w:bookmarkStart w:id="0" w:name="_GoBack"/>
      <w:bookmarkEnd w:id="0"/>
      <w:r w:rsidRPr="00627F35">
        <w:rPr>
          <w:rFonts w:ascii="ＭＳ 明朝" w:eastAsia="ＭＳ 明朝" w:hAnsi="ＭＳ 明朝" w:hint="eastAsia"/>
          <w:szCs w:val="24"/>
        </w:rPr>
        <w:t>を基本とし、可能な限り開放した広い場所を確保し、集合の方法や隊形並びに移動方法や経路について適切に配慮します。</w:t>
      </w:r>
    </w:p>
    <w:p w:rsidR="008328C3" w:rsidRPr="00627F35" w:rsidRDefault="008328C3" w:rsidP="00627F35">
      <w:pPr>
        <w:spacing w:line="300" w:lineRule="exact"/>
        <w:ind w:left="420" w:right="240" w:hangingChars="200" w:hanging="420"/>
        <w:jc w:val="left"/>
        <w:rPr>
          <w:rFonts w:ascii="ＭＳ 明朝" w:eastAsia="ＭＳ 明朝" w:hAnsi="ＭＳ 明朝" w:hint="eastAsia"/>
          <w:szCs w:val="24"/>
        </w:rPr>
      </w:pPr>
      <w:r w:rsidRPr="00627F35">
        <w:rPr>
          <w:rFonts w:ascii="ＭＳ 明朝" w:eastAsia="ＭＳ 明朝" w:hAnsi="ＭＳ 明朝" w:hint="eastAsia"/>
          <w:szCs w:val="24"/>
        </w:rPr>
        <w:t xml:space="preserve">　・</w:t>
      </w:r>
      <w:r w:rsidR="00390A7A" w:rsidRPr="00627F35">
        <w:rPr>
          <w:rFonts w:ascii="ＭＳ 明朝" w:eastAsia="ＭＳ 明朝" w:hAnsi="ＭＳ 明朝" w:hint="eastAsia"/>
          <w:szCs w:val="24"/>
        </w:rPr>
        <w:t xml:space="preserve">　</w:t>
      </w:r>
      <w:r w:rsidR="00627F35" w:rsidRPr="00627F35">
        <w:rPr>
          <w:rFonts w:ascii="ＭＳ 明朝" w:eastAsia="ＭＳ 明朝" w:hAnsi="ＭＳ 明朝" w:hint="eastAsia"/>
          <w:szCs w:val="24"/>
        </w:rPr>
        <w:t>各ご家庭におきましても日頃より感染防止対策に努めてくださいますようお願いいたします。</w:t>
      </w:r>
    </w:p>
    <w:p w:rsidR="001557D6" w:rsidRPr="00627F35" w:rsidRDefault="001557D6" w:rsidP="001F4318">
      <w:pPr>
        <w:ind w:left="420" w:right="240" w:hangingChars="200" w:hanging="420"/>
        <w:jc w:val="left"/>
        <w:rPr>
          <w:rFonts w:ascii="ＭＳ 明朝" w:eastAsia="ＭＳ 明朝" w:hAnsi="ＭＳ 明朝" w:hint="eastAsia"/>
          <w:szCs w:val="24"/>
        </w:rPr>
      </w:pPr>
    </w:p>
    <w:p w:rsidR="00A26C0E" w:rsidRDefault="00627F35" w:rsidP="00A26C0E">
      <w:pPr>
        <w:ind w:left="1680" w:hangingChars="800" w:hanging="1680"/>
        <w:rPr>
          <w:rFonts w:ascii="ＭＳ 明朝" w:eastAsia="ＭＳ 明朝" w:hAnsi="ＭＳ 明朝"/>
          <w:szCs w:val="24"/>
        </w:rPr>
      </w:pPr>
      <w:r>
        <w:rPr>
          <w:rFonts w:ascii="ＭＳ 明朝" w:eastAsia="ＭＳ 明朝" w:hAnsi="ＭＳ 明朝" w:hint="eastAsia"/>
          <w:szCs w:val="24"/>
        </w:rPr>
        <w:t>３　秋の社会見学等の予定</w:t>
      </w:r>
    </w:p>
    <w:tbl>
      <w:tblPr>
        <w:tblStyle w:val="af0"/>
        <w:tblpPr w:leftFromText="142" w:rightFromText="142" w:vertAnchor="text" w:horzAnchor="margin" w:tblpY="50"/>
        <w:tblW w:w="0" w:type="auto"/>
        <w:tblLook w:val="04A0" w:firstRow="1" w:lastRow="0" w:firstColumn="1" w:lastColumn="0" w:noHBand="0" w:noVBand="1"/>
      </w:tblPr>
      <w:tblGrid>
        <w:gridCol w:w="704"/>
        <w:gridCol w:w="1944"/>
        <w:gridCol w:w="2025"/>
        <w:gridCol w:w="709"/>
        <w:gridCol w:w="1843"/>
        <w:gridCol w:w="1984"/>
      </w:tblGrid>
      <w:tr w:rsidR="0088532E" w:rsidTr="0088532E">
        <w:tc>
          <w:tcPr>
            <w:tcW w:w="704" w:type="dxa"/>
            <w:tcBorders>
              <w:top w:val="single" w:sz="12" w:space="0" w:color="auto"/>
              <w:lef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１年</w:t>
            </w:r>
          </w:p>
        </w:tc>
        <w:tc>
          <w:tcPr>
            <w:tcW w:w="1944" w:type="dxa"/>
            <w:tcBorders>
              <w:top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東山動植物園</w:t>
            </w:r>
          </w:p>
        </w:tc>
        <w:tc>
          <w:tcPr>
            <w:tcW w:w="2025" w:type="dxa"/>
            <w:tcBorders>
              <w:top w:val="single" w:sz="12" w:space="0" w:color="auto"/>
              <w:righ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１０月１４日（水）</w:t>
            </w:r>
          </w:p>
        </w:tc>
        <w:tc>
          <w:tcPr>
            <w:tcW w:w="709" w:type="dxa"/>
            <w:tcBorders>
              <w:top w:val="single" w:sz="12" w:space="0" w:color="auto"/>
              <w:lef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２年</w:t>
            </w:r>
          </w:p>
        </w:tc>
        <w:tc>
          <w:tcPr>
            <w:tcW w:w="1843" w:type="dxa"/>
            <w:tcBorders>
              <w:top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名古屋港水族館</w:t>
            </w:r>
          </w:p>
        </w:tc>
        <w:tc>
          <w:tcPr>
            <w:tcW w:w="1984" w:type="dxa"/>
            <w:tcBorders>
              <w:top w:val="single" w:sz="12" w:space="0" w:color="auto"/>
              <w:righ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１０月１６日（金）</w:t>
            </w:r>
          </w:p>
        </w:tc>
      </w:tr>
      <w:tr w:rsidR="0088532E" w:rsidTr="0088532E">
        <w:tc>
          <w:tcPr>
            <w:tcW w:w="704" w:type="dxa"/>
            <w:tcBorders>
              <w:lef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５年</w:t>
            </w:r>
          </w:p>
        </w:tc>
        <w:tc>
          <w:tcPr>
            <w:tcW w:w="1944" w:type="dxa"/>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野外活動</w:t>
            </w:r>
          </w:p>
        </w:tc>
        <w:tc>
          <w:tcPr>
            <w:tcW w:w="2025" w:type="dxa"/>
            <w:tcBorders>
              <w:righ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１０月１９日（月</w:t>
            </w:r>
          </w:p>
        </w:tc>
        <w:tc>
          <w:tcPr>
            <w:tcW w:w="709" w:type="dxa"/>
            <w:tcBorders>
              <w:lef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３年</w:t>
            </w:r>
          </w:p>
        </w:tc>
        <w:tc>
          <w:tcPr>
            <w:tcW w:w="1843" w:type="dxa"/>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河川環境楽園</w:t>
            </w:r>
          </w:p>
        </w:tc>
        <w:tc>
          <w:tcPr>
            <w:tcW w:w="1984" w:type="dxa"/>
            <w:tcBorders>
              <w:righ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１０月２３日（金）</w:t>
            </w:r>
          </w:p>
        </w:tc>
      </w:tr>
      <w:tr w:rsidR="0088532E" w:rsidTr="0088532E">
        <w:tc>
          <w:tcPr>
            <w:tcW w:w="704" w:type="dxa"/>
            <w:tcBorders>
              <w:left w:val="single" w:sz="12" w:space="0" w:color="auto"/>
              <w:bottom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４年</w:t>
            </w:r>
          </w:p>
        </w:tc>
        <w:tc>
          <w:tcPr>
            <w:tcW w:w="1944" w:type="dxa"/>
            <w:tcBorders>
              <w:bottom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名古屋市科学館</w:t>
            </w:r>
            <w:r w:rsidR="0088532E">
              <w:rPr>
                <w:rFonts w:ascii="ＭＳ 明朝" w:eastAsia="ＭＳ 明朝" w:hAnsi="ＭＳ 明朝" w:hint="eastAsia"/>
                <w:szCs w:val="24"/>
              </w:rPr>
              <w:t>他</w:t>
            </w:r>
          </w:p>
        </w:tc>
        <w:tc>
          <w:tcPr>
            <w:tcW w:w="2025" w:type="dxa"/>
            <w:tcBorders>
              <w:bottom w:val="single" w:sz="12" w:space="0" w:color="auto"/>
              <w:right w:val="single" w:sz="12" w:space="0" w:color="auto"/>
            </w:tcBorders>
          </w:tcPr>
          <w:p w:rsidR="00627F35" w:rsidRDefault="00627F35" w:rsidP="00627F35">
            <w:pPr>
              <w:rPr>
                <w:rFonts w:ascii="ＭＳ 明朝" w:eastAsia="ＭＳ 明朝" w:hAnsi="ＭＳ 明朝" w:hint="eastAsia"/>
                <w:szCs w:val="24"/>
              </w:rPr>
            </w:pPr>
            <w:r>
              <w:rPr>
                <w:rFonts w:ascii="ＭＳ 明朝" w:eastAsia="ＭＳ 明朝" w:hAnsi="ＭＳ 明朝" w:hint="eastAsia"/>
                <w:szCs w:val="24"/>
              </w:rPr>
              <w:t>１１月１３日（金）</w:t>
            </w:r>
          </w:p>
        </w:tc>
        <w:tc>
          <w:tcPr>
            <w:tcW w:w="709" w:type="dxa"/>
            <w:tcBorders>
              <w:left w:val="single" w:sz="12" w:space="0" w:color="auto"/>
              <w:bottom w:val="single" w:sz="12" w:space="0" w:color="auto"/>
            </w:tcBorders>
          </w:tcPr>
          <w:p w:rsidR="00627F35" w:rsidRDefault="0088532E" w:rsidP="00627F35">
            <w:pPr>
              <w:rPr>
                <w:rFonts w:ascii="ＭＳ 明朝" w:eastAsia="ＭＳ 明朝" w:hAnsi="ＭＳ 明朝" w:hint="eastAsia"/>
                <w:szCs w:val="24"/>
              </w:rPr>
            </w:pPr>
            <w:r>
              <w:rPr>
                <w:rFonts w:ascii="ＭＳ 明朝" w:eastAsia="ＭＳ 明朝" w:hAnsi="ＭＳ 明朝" w:hint="eastAsia"/>
                <w:szCs w:val="24"/>
              </w:rPr>
              <w:t>５年</w:t>
            </w:r>
          </w:p>
        </w:tc>
        <w:tc>
          <w:tcPr>
            <w:tcW w:w="1843" w:type="dxa"/>
            <w:tcBorders>
              <w:bottom w:val="single" w:sz="12" w:space="0" w:color="auto"/>
            </w:tcBorders>
          </w:tcPr>
          <w:p w:rsidR="00627F35" w:rsidRDefault="0088532E" w:rsidP="00627F35">
            <w:pPr>
              <w:rPr>
                <w:rFonts w:ascii="ＭＳ 明朝" w:eastAsia="ＭＳ 明朝" w:hAnsi="ＭＳ 明朝" w:hint="eastAsia"/>
                <w:szCs w:val="24"/>
              </w:rPr>
            </w:pPr>
            <w:r>
              <w:rPr>
                <w:rFonts w:ascii="ＭＳ 明朝" w:eastAsia="ＭＳ 明朝" w:hAnsi="ＭＳ 明朝" w:hint="eastAsia"/>
                <w:szCs w:val="24"/>
              </w:rPr>
              <w:t>リトルワールド</w:t>
            </w:r>
          </w:p>
        </w:tc>
        <w:tc>
          <w:tcPr>
            <w:tcW w:w="1984" w:type="dxa"/>
            <w:tcBorders>
              <w:bottom w:val="single" w:sz="12" w:space="0" w:color="auto"/>
              <w:right w:val="single" w:sz="12" w:space="0" w:color="auto"/>
            </w:tcBorders>
          </w:tcPr>
          <w:p w:rsidR="00627F35" w:rsidRDefault="0088532E" w:rsidP="00627F35">
            <w:pPr>
              <w:rPr>
                <w:rFonts w:ascii="ＭＳ 明朝" w:eastAsia="ＭＳ 明朝" w:hAnsi="ＭＳ 明朝" w:hint="eastAsia"/>
                <w:szCs w:val="24"/>
              </w:rPr>
            </w:pPr>
            <w:r>
              <w:rPr>
                <w:rFonts w:ascii="ＭＳ 明朝" w:eastAsia="ＭＳ 明朝" w:hAnsi="ＭＳ 明朝" w:hint="eastAsia"/>
                <w:szCs w:val="24"/>
              </w:rPr>
              <w:t>１１月２０日（金）</w:t>
            </w:r>
          </w:p>
        </w:tc>
      </w:tr>
    </w:tbl>
    <w:p w:rsidR="0088532E" w:rsidRDefault="0088532E" w:rsidP="0088532E">
      <w:pPr>
        <w:ind w:left="1680" w:hangingChars="800" w:hanging="1680"/>
        <w:jc w:val="left"/>
        <w:rPr>
          <w:rFonts w:ascii="ＭＳ 明朝" w:eastAsia="ＭＳ 明朝" w:hAnsi="ＭＳ 明朝"/>
          <w:szCs w:val="24"/>
        </w:rPr>
      </w:pPr>
      <w:r>
        <w:rPr>
          <w:rFonts w:ascii="ＭＳ 明朝" w:eastAsia="ＭＳ 明朝" w:hAnsi="ＭＳ 明朝" w:hint="eastAsia"/>
          <w:szCs w:val="24"/>
        </w:rPr>
        <w:t>※　６年生の修学旅行代替行事</w:t>
      </w:r>
      <w:r w:rsidR="00925247">
        <w:rPr>
          <w:rFonts w:ascii="ＭＳ 明朝" w:eastAsia="ＭＳ 明朝" w:hAnsi="ＭＳ 明朝" w:hint="eastAsia"/>
          <w:szCs w:val="24"/>
        </w:rPr>
        <w:t>及び</w:t>
      </w:r>
      <w:r>
        <w:rPr>
          <w:rFonts w:ascii="ＭＳ 明朝" w:eastAsia="ＭＳ 明朝" w:hAnsi="ＭＳ 明朝" w:hint="eastAsia"/>
          <w:szCs w:val="24"/>
        </w:rPr>
        <w:t>社会見学については、９月１１日（金）に開催する説明会にてお</w:t>
      </w:r>
    </w:p>
    <w:p w:rsidR="00627F35" w:rsidRPr="00627F35" w:rsidRDefault="0088532E" w:rsidP="0088532E">
      <w:pPr>
        <w:ind w:leftChars="100" w:left="1680" w:hangingChars="700" w:hanging="1470"/>
        <w:jc w:val="left"/>
        <w:rPr>
          <w:rFonts w:ascii="ＭＳ 明朝" w:eastAsia="ＭＳ 明朝" w:hAnsi="ＭＳ 明朝"/>
          <w:szCs w:val="24"/>
        </w:rPr>
      </w:pPr>
      <w:r>
        <w:rPr>
          <w:rFonts w:ascii="ＭＳ 明朝" w:eastAsia="ＭＳ 明朝" w:hAnsi="ＭＳ 明朝" w:hint="eastAsia"/>
          <w:szCs w:val="24"/>
        </w:rPr>
        <w:t>伝えいたします。感染防止対策については以上の通りです。</w:t>
      </w:r>
    </w:p>
    <w:p w:rsidR="0088532E" w:rsidRDefault="0088532E" w:rsidP="00C53ACC">
      <w:pPr>
        <w:jc w:val="center"/>
        <w:rPr>
          <w:rFonts w:ascii="ＭＳ 明朝" w:eastAsia="ＭＳ 明朝" w:hAnsi="ＭＳ 明朝"/>
          <w:sz w:val="24"/>
          <w:szCs w:val="24"/>
        </w:rPr>
      </w:pPr>
    </w:p>
    <w:p w:rsidR="004128AF" w:rsidRDefault="00256534" w:rsidP="00C53ACC">
      <w:pPr>
        <w:jc w:val="center"/>
        <w:rPr>
          <w:rFonts w:ascii="ＭＳ 明朝" w:eastAsia="ＭＳ 明朝" w:hAnsi="ＭＳ 明朝"/>
          <w:sz w:val="24"/>
          <w:szCs w:val="24"/>
        </w:rPr>
      </w:pPr>
      <w:r>
        <w:rPr>
          <w:rFonts w:ascii="ＭＳ 明朝" w:eastAsia="ＭＳ 明朝" w:hAnsi="ＭＳ 明朝" w:hint="eastAsia"/>
          <w:sz w:val="24"/>
          <w:szCs w:val="24"/>
        </w:rPr>
        <w:t>【　連絡先：津島市立南小学校教頭　吉川　博</w:t>
      </w:r>
      <w:r w:rsidR="006036C7">
        <w:rPr>
          <w:rFonts w:ascii="ＭＳ 明朝" w:eastAsia="ＭＳ 明朝" w:hAnsi="ＭＳ 明朝" w:hint="eastAsia"/>
          <w:sz w:val="24"/>
          <w:szCs w:val="24"/>
        </w:rPr>
        <w:t xml:space="preserve">　TEL</w:t>
      </w:r>
      <w:r>
        <w:rPr>
          <w:rFonts w:ascii="ＭＳ 明朝" w:eastAsia="ＭＳ 明朝" w:hAnsi="ＭＳ 明朝"/>
          <w:sz w:val="24"/>
          <w:szCs w:val="24"/>
        </w:rPr>
        <w:t xml:space="preserve"> 0567-26-3348</w:t>
      </w:r>
      <w:r w:rsidR="003A54FA">
        <w:rPr>
          <w:rFonts w:ascii="ＭＳ 明朝" w:eastAsia="ＭＳ 明朝" w:hAnsi="ＭＳ 明朝" w:hint="eastAsia"/>
          <w:sz w:val="24"/>
          <w:szCs w:val="24"/>
        </w:rPr>
        <w:t xml:space="preserve">　】</w:t>
      </w:r>
    </w:p>
    <w:sectPr w:rsidR="004128AF" w:rsidSect="00D2105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F0" w:rsidRDefault="00BC72F0" w:rsidP="00E013E7">
      <w:r>
        <w:separator/>
      </w:r>
    </w:p>
  </w:endnote>
  <w:endnote w:type="continuationSeparator" w:id="0">
    <w:p w:rsidR="00BC72F0" w:rsidRDefault="00BC72F0" w:rsidP="00E0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F0" w:rsidRDefault="00BC72F0" w:rsidP="00E013E7">
      <w:r>
        <w:separator/>
      </w:r>
    </w:p>
  </w:footnote>
  <w:footnote w:type="continuationSeparator" w:id="0">
    <w:p w:rsidR="00BC72F0" w:rsidRDefault="00BC72F0" w:rsidP="00E0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F07"/>
    <w:multiLevelType w:val="hybridMultilevel"/>
    <w:tmpl w:val="88767ABC"/>
    <w:lvl w:ilvl="0" w:tplc="9E8AC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D144C"/>
    <w:multiLevelType w:val="hybridMultilevel"/>
    <w:tmpl w:val="49024CD8"/>
    <w:lvl w:ilvl="0" w:tplc="9E8AC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A0662"/>
    <w:multiLevelType w:val="hybridMultilevel"/>
    <w:tmpl w:val="FA6CAD7A"/>
    <w:lvl w:ilvl="0" w:tplc="7A3E2030">
      <w:start w:val="1"/>
      <w:numFmt w:val="decimalFullWidth"/>
      <w:lvlText w:val="（%1）"/>
      <w:lvlJc w:val="left"/>
      <w:pPr>
        <w:ind w:left="720" w:hanging="720"/>
      </w:pPr>
      <w:rPr>
        <w:rFonts w:hint="default"/>
      </w:rPr>
    </w:lvl>
    <w:lvl w:ilvl="1" w:tplc="C7C086E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8"/>
    <w:rsid w:val="00013178"/>
    <w:rsid w:val="00014574"/>
    <w:rsid w:val="00047843"/>
    <w:rsid w:val="00086EDF"/>
    <w:rsid w:val="000B1745"/>
    <w:rsid w:val="000B2E92"/>
    <w:rsid w:val="000C7814"/>
    <w:rsid w:val="000D50D5"/>
    <w:rsid w:val="001557D6"/>
    <w:rsid w:val="001F4318"/>
    <w:rsid w:val="002017B3"/>
    <w:rsid w:val="00220130"/>
    <w:rsid w:val="002252C2"/>
    <w:rsid w:val="00256534"/>
    <w:rsid w:val="00281B60"/>
    <w:rsid w:val="002B1148"/>
    <w:rsid w:val="003618FF"/>
    <w:rsid w:val="00376EBA"/>
    <w:rsid w:val="00390A7A"/>
    <w:rsid w:val="00393E5E"/>
    <w:rsid w:val="003A54FA"/>
    <w:rsid w:val="0041116B"/>
    <w:rsid w:val="004128AF"/>
    <w:rsid w:val="0042156D"/>
    <w:rsid w:val="004318BD"/>
    <w:rsid w:val="00494D7D"/>
    <w:rsid w:val="00495B2F"/>
    <w:rsid w:val="0052083C"/>
    <w:rsid w:val="00547A2B"/>
    <w:rsid w:val="00553AD4"/>
    <w:rsid w:val="00560233"/>
    <w:rsid w:val="00587C63"/>
    <w:rsid w:val="00590BFE"/>
    <w:rsid w:val="006036C7"/>
    <w:rsid w:val="00614B6B"/>
    <w:rsid w:val="00627F35"/>
    <w:rsid w:val="00662693"/>
    <w:rsid w:val="00695A7B"/>
    <w:rsid w:val="006B3399"/>
    <w:rsid w:val="00707694"/>
    <w:rsid w:val="00733AF3"/>
    <w:rsid w:val="00771227"/>
    <w:rsid w:val="00793632"/>
    <w:rsid w:val="007B5F14"/>
    <w:rsid w:val="008328C3"/>
    <w:rsid w:val="00850223"/>
    <w:rsid w:val="00873CEC"/>
    <w:rsid w:val="0088532E"/>
    <w:rsid w:val="008A3A6B"/>
    <w:rsid w:val="008A5739"/>
    <w:rsid w:val="008E7397"/>
    <w:rsid w:val="00925247"/>
    <w:rsid w:val="009337CA"/>
    <w:rsid w:val="009F06AE"/>
    <w:rsid w:val="00A26C0E"/>
    <w:rsid w:val="00A3597F"/>
    <w:rsid w:val="00A67D8B"/>
    <w:rsid w:val="00A94685"/>
    <w:rsid w:val="00AF7D3B"/>
    <w:rsid w:val="00B01B60"/>
    <w:rsid w:val="00B255EF"/>
    <w:rsid w:val="00B42D08"/>
    <w:rsid w:val="00B432FD"/>
    <w:rsid w:val="00B52C91"/>
    <w:rsid w:val="00B55F74"/>
    <w:rsid w:val="00B77B67"/>
    <w:rsid w:val="00B868D1"/>
    <w:rsid w:val="00BA0E4B"/>
    <w:rsid w:val="00BA12EB"/>
    <w:rsid w:val="00BC1C11"/>
    <w:rsid w:val="00BC72F0"/>
    <w:rsid w:val="00C111BD"/>
    <w:rsid w:val="00C20381"/>
    <w:rsid w:val="00C319F3"/>
    <w:rsid w:val="00C53ACC"/>
    <w:rsid w:val="00D04BCB"/>
    <w:rsid w:val="00D21058"/>
    <w:rsid w:val="00D31B7C"/>
    <w:rsid w:val="00D414BC"/>
    <w:rsid w:val="00D811B7"/>
    <w:rsid w:val="00D85139"/>
    <w:rsid w:val="00DB1F1B"/>
    <w:rsid w:val="00DB38E1"/>
    <w:rsid w:val="00DB59B6"/>
    <w:rsid w:val="00E013E7"/>
    <w:rsid w:val="00E44035"/>
    <w:rsid w:val="00E44490"/>
    <w:rsid w:val="00E51E60"/>
    <w:rsid w:val="00E91203"/>
    <w:rsid w:val="00EA46F3"/>
    <w:rsid w:val="00EA698E"/>
    <w:rsid w:val="00ED0F64"/>
    <w:rsid w:val="00EF7467"/>
    <w:rsid w:val="00F10774"/>
    <w:rsid w:val="00F25B84"/>
    <w:rsid w:val="00F53C3D"/>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38968"/>
  <w15:chartTrackingRefBased/>
  <w15:docId w15:val="{E173E9F8-F02E-42E0-BEE3-4CB902C0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1058"/>
  </w:style>
  <w:style w:type="character" w:customStyle="1" w:styleId="a4">
    <w:name w:val="日付 (文字)"/>
    <w:basedOn w:val="a0"/>
    <w:link w:val="a3"/>
    <w:uiPriority w:val="99"/>
    <w:semiHidden/>
    <w:rsid w:val="00D21058"/>
  </w:style>
  <w:style w:type="paragraph" w:styleId="a5">
    <w:name w:val="Note Heading"/>
    <w:basedOn w:val="a"/>
    <w:next w:val="a"/>
    <w:link w:val="a6"/>
    <w:uiPriority w:val="99"/>
    <w:unhideWhenUsed/>
    <w:rsid w:val="00D21058"/>
    <w:pPr>
      <w:jc w:val="center"/>
    </w:pPr>
    <w:rPr>
      <w:rFonts w:ascii="ＭＳ 明朝" w:eastAsia="ＭＳ 明朝" w:hAnsi="ＭＳ 明朝"/>
      <w:sz w:val="24"/>
      <w:szCs w:val="24"/>
    </w:rPr>
  </w:style>
  <w:style w:type="character" w:customStyle="1" w:styleId="a6">
    <w:name w:val="記 (文字)"/>
    <w:basedOn w:val="a0"/>
    <w:link w:val="a5"/>
    <w:uiPriority w:val="99"/>
    <w:rsid w:val="00D21058"/>
    <w:rPr>
      <w:rFonts w:ascii="ＭＳ 明朝" w:eastAsia="ＭＳ 明朝" w:hAnsi="ＭＳ 明朝"/>
      <w:sz w:val="24"/>
      <w:szCs w:val="24"/>
    </w:rPr>
  </w:style>
  <w:style w:type="paragraph" w:styleId="a7">
    <w:name w:val="Closing"/>
    <w:basedOn w:val="a"/>
    <w:link w:val="a8"/>
    <w:uiPriority w:val="99"/>
    <w:unhideWhenUsed/>
    <w:rsid w:val="00D21058"/>
    <w:pPr>
      <w:jc w:val="right"/>
    </w:pPr>
    <w:rPr>
      <w:rFonts w:ascii="ＭＳ 明朝" w:eastAsia="ＭＳ 明朝" w:hAnsi="ＭＳ 明朝"/>
      <w:sz w:val="24"/>
      <w:szCs w:val="24"/>
    </w:rPr>
  </w:style>
  <w:style w:type="character" w:customStyle="1" w:styleId="a8">
    <w:name w:val="結語 (文字)"/>
    <w:basedOn w:val="a0"/>
    <w:link w:val="a7"/>
    <w:uiPriority w:val="99"/>
    <w:rsid w:val="00D21058"/>
    <w:rPr>
      <w:rFonts w:ascii="ＭＳ 明朝" w:eastAsia="ＭＳ 明朝" w:hAnsi="ＭＳ 明朝"/>
      <w:sz w:val="24"/>
      <w:szCs w:val="24"/>
    </w:rPr>
  </w:style>
  <w:style w:type="paragraph" w:styleId="a9">
    <w:name w:val="List Paragraph"/>
    <w:basedOn w:val="a"/>
    <w:uiPriority w:val="34"/>
    <w:qFormat/>
    <w:rsid w:val="00B52C91"/>
    <w:pPr>
      <w:ind w:leftChars="400" w:left="840"/>
    </w:pPr>
  </w:style>
  <w:style w:type="paragraph" w:styleId="aa">
    <w:name w:val="Balloon Text"/>
    <w:basedOn w:val="a"/>
    <w:link w:val="ab"/>
    <w:uiPriority w:val="99"/>
    <w:semiHidden/>
    <w:unhideWhenUsed/>
    <w:rsid w:val="00376E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6EBA"/>
    <w:rPr>
      <w:rFonts w:asciiTheme="majorHAnsi" w:eastAsiaTheme="majorEastAsia" w:hAnsiTheme="majorHAnsi" w:cstheme="majorBidi"/>
      <w:sz w:val="18"/>
      <w:szCs w:val="18"/>
    </w:rPr>
  </w:style>
  <w:style w:type="paragraph" w:styleId="ac">
    <w:name w:val="header"/>
    <w:basedOn w:val="a"/>
    <w:link w:val="ad"/>
    <w:uiPriority w:val="99"/>
    <w:unhideWhenUsed/>
    <w:rsid w:val="00E013E7"/>
    <w:pPr>
      <w:tabs>
        <w:tab w:val="center" w:pos="4252"/>
        <w:tab w:val="right" w:pos="8504"/>
      </w:tabs>
      <w:snapToGrid w:val="0"/>
    </w:pPr>
  </w:style>
  <w:style w:type="character" w:customStyle="1" w:styleId="ad">
    <w:name w:val="ヘッダー (文字)"/>
    <w:basedOn w:val="a0"/>
    <w:link w:val="ac"/>
    <w:uiPriority w:val="99"/>
    <w:rsid w:val="00E013E7"/>
  </w:style>
  <w:style w:type="paragraph" w:styleId="ae">
    <w:name w:val="footer"/>
    <w:basedOn w:val="a"/>
    <w:link w:val="af"/>
    <w:uiPriority w:val="99"/>
    <w:unhideWhenUsed/>
    <w:rsid w:val="00E013E7"/>
    <w:pPr>
      <w:tabs>
        <w:tab w:val="center" w:pos="4252"/>
        <w:tab w:val="right" w:pos="8504"/>
      </w:tabs>
      <w:snapToGrid w:val="0"/>
    </w:pPr>
  </w:style>
  <w:style w:type="character" w:customStyle="1" w:styleId="af">
    <w:name w:val="フッター (文字)"/>
    <w:basedOn w:val="a0"/>
    <w:link w:val="ae"/>
    <w:uiPriority w:val="99"/>
    <w:rsid w:val="00E013E7"/>
  </w:style>
  <w:style w:type="table" w:styleId="af0">
    <w:name w:val="Table Grid"/>
    <w:basedOn w:val="a1"/>
    <w:uiPriority w:val="39"/>
    <w:rsid w:val="0062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吉川 博</cp:lastModifiedBy>
  <cp:revision>13</cp:revision>
  <cp:lastPrinted>2020-08-28T06:51:00Z</cp:lastPrinted>
  <dcterms:created xsi:type="dcterms:W3CDTF">2020-07-31T03:09:00Z</dcterms:created>
  <dcterms:modified xsi:type="dcterms:W3CDTF">2020-08-28T06:55:00Z</dcterms:modified>
</cp:coreProperties>
</file>